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21E" w:rsidRDefault="000E521E" w:rsidP="000E521E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</w:t>
      </w:r>
      <w:r>
        <w:rPr>
          <w:rFonts w:ascii="Arial" w:hAnsi="Arial" w:cs="Arial"/>
        </w:rPr>
        <w:t>Опубликовано в издании «Бюллетень органов местного</w:t>
      </w:r>
    </w:p>
    <w:p w:rsidR="000E521E" w:rsidRDefault="000E521E" w:rsidP="000E521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самоуправления Новотроицкого сельсовета»</w:t>
      </w:r>
    </w:p>
    <w:p w:rsidR="000E521E" w:rsidRDefault="000E521E" w:rsidP="000E521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31.05.2021 № 8</w:t>
      </w:r>
    </w:p>
    <w:p w:rsidR="000E521E" w:rsidRDefault="000E521E" w:rsidP="000E521E">
      <w:pPr>
        <w:rPr>
          <w:rFonts w:ascii="Arial" w:hAnsi="Arial" w:cs="Arial"/>
          <w:b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СОВЕТ ДЕПУТАТОВ                  </w:t>
      </w:r>
    </w:p>
    <w:p w:rsidR="000E521E" w:rsidRDefault="000E521E" w:rsidP="000E52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НОВОТРОИЦКОГО СЕЛЬСОВЕТА</w:t>
      </w:r>
    </w:p>
    <w:p w:rsidR="000E521E" w:rsidRDefault="000E521E" w:rsidP="000E52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КОЛЫВАНСКОГО РАЙОНА</w:t>
      </w:r>
    </w:p>
    <w:p w:rsidR="000E521E" w:rsidRDefault="000E521E" w:rsidP="000E52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</w:p>
    <w:p w:rsidR="000E521E" w:rsidRDefault="000E521E" w:rsidP="000E52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(шестого созыва)</w:t>
      </w:r>
    </w:p>
    <w:p w:rsidR="000E521E" w:rsidRDefault="000E521E" w:rsidP="000E521E">
      <w:pPr>
        <w:jc w:val="center"/>
        <w:rPr>
          <w:rFonts w:ascii="Arial" w:hAnsi="Arial" w:cs="Arial"/>
        </w:rPr>
      </w:pPr>
    </w:p>
    <w:p w:rsidR="000E521E" w:rsidRDefault="000E521E" w:rsidP="000E521E">
      <w:pPr>
        <w:jc w:val="center"/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РЕШЕНИЕ</w:t>
      </w:r>
    </w:p>
    <w:p w:rsidR="000E521E" w:rsidRDefault="000E521E" w:rsidP="000E52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(двенадцатой внеочередной сессии)</w:t>
      </w:r>
    </w:p>
    <w:p w:rsidR="000E521E" w:rsidRDefault="000E521E" w:rsidP="000E521E">
      <w:pPr>
        <w:jc w:val="center"/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28.05. 2021г.                                                                                                         № 12/42                                                                                                     </w:t>
      </w: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  <w:r>
        <w:rPr>
          <w:rFonts w:ascii="Arial" w:hAnsi="Arial" w:cs="Arial"/>
        </w:rPr>
        <w:t>О внесении изменений в решение сессии от 29.12.2020г. № 6/33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«О бюджете Новотроицкого сельсовета   Колыванского района </w:t>
      </w:r>
    </w:p>
    <w:p w:rsidR="000E521E" w:rsidRDefault="000E521E" w:rsidP="000E521E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 на 2021 год и плановый период 2022-2023 годов»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Законом Новосибирской области, Положением «О </w:t>
      </w:r>
      <w:proofErr w:type="gramStart"/>
      <w:r>
        <w:rPr>
          <w:rFonts w:ascii="Arial" w:hAnsi="Arial" w:cs="Arial"/>
        </w:rPr>
        <w:t>бюджетном  процессе</w:t>
      </w:r>
      <w:proofErr w:type="gramEnd"/>
      <w:r>
        <w:rPr>
          <w:rFonts w:ascii="Arial" w:hAnsi="Arial" w:cs="Arial"/>
        </w:rPr>
        <w:t xml:space="preserve"> в муниципальном образовании Новотроицкого сельсовета Колыванского района Новосибирской </w:t>
      </w:r>
      <w:proofErr w:type="spellStart"/>
      <w:r>
        <w:rPr>
          <w:rFonts w:ascii="Arial" w:hAnsi="Arial" w:cs="Arial"/>
        </w:rPr>
        <w:t>области»,СОВЕТ</w:t>
      </w:r>
      <w:proofErr w:type="spellEnd"/>
      <w:r>
        <w:rPr>
          <w:rFonts w:ascii="Arial" w:hAnsi="Arial" w:cs="Arial"/>
        </w:rPr>
        <w:t xml:space="preserve"> ДЕПУТАТОВ Новотроицкого сельсовета Колыванского района Новосибирской области,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РЕШИЛ: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1.Внести изменения в расходную часть бюджета Новотроицкого сельсовета Колыванского района Новосибирской области на 2021г (приложение №1).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2.Установить характеристики бюджета Новотроицкого сельсовета Колыванского района Новосибирской области на 2021</w:t>
      </w:r>
      <w:proofErr w:type="gramStart"/>
      <w:r>
        <w:rPr>
          <w:rFonts w:ascii="Arial" w:hAnsi="Arial" w:cs="Arial"/>
        </w:rPr>
        <w:t>г :</w:t>
      </w:r>
      <w:proofErr w:type="gramEnd"/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доходов в </w:t>
      </w:r>
      <w:proofErr w:type="gramStart"/>
      <w:r>
        <w:rPr>
          <w:rFonts w:ascii="Arial" w:hAnsi="Arial" w:cs="Arial"/>
        </w:rPr>
        <w:t>сумме  13351511</w:t>
      </w:r>
      <w:proofErr w:type="gramEnd"/>
      <w:r>
        <w:rPr>
          <w:rFonts w:ascii="Arial" w:hAnsi="Arial" w:cs="Arial"/>
        </w:rPr>
        <w:t>,60руб ;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расходов в сумме 13772470,09 </w:t>
      </w:r>
      <w:proofErr w:type="spellStart"/>
      <w:proofErr w:type="gramStart"/>
      <w:r>
        <w:rPr>
          <w:rFonts w:ascii="Arial" w:hAnsi="Arial" w:cs="Arial"/>
        </w:rPr>
        <w:t>руб</w:t>
      </w:r>
      <w:proofErr w:type="spellEnd"/>
      <w:r>
        <w:rPr>
          <w:rFonts w:ascii="Arial" w:hAnsi="Arial" w:cs="Arial"/>
        </w:rPr>
        <w:t xml:space="preserve"> ;</w:t>
      </w:r>
      <w:proofErr w:type="gramEnd"/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дефицит бюджета   420958,49руб.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3.Направить </w:t>
      </w:r>
      <w:proofErr w:type="gramStart"/>
      <w:r>
        <w:rPr>
          <w:rFonts w:ascii="Arial" w:hAnsi="Arial" w:cs="Arial"/>
        </w:rPr>
        <w:t>решение  Главе</w:t>
      </w:r>
      <w:proofErr w:type="gramEnd"/>
      <w:r>
        <w:rPr>
          <w:rFonts w:ascii="Arial" w:hAnsi="Arial" w:cs="Arial"/>
        </w:rPr>
        <w:t xml:space="preserve">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</w:t>
      </w:r>
      <w:proofErr w:type="gramStart"/>
      <w:r>
        <w:rPr>
          <w:rFonts w:ascii="Arial" w:hAnsi="Arial" w:cs="Arial"/>
        </w:rPr>
        <w:t>налоговой,  финансово</w:t>
      </w:r>
      <w:proofErr w:type="gramEnd"/>
      <w:r>
        <w:rPr>
          <w:rFonts w:ascii="Arial" w:hAnsi="Arial" w:cs="Arial"/>
        </w:rPr>
        <w:t xml:space="preserve">-кредитной политике, муниципальной собственности. </w:t>
      </w:r>
    </w:p>
    <w:p w:rsidR="000E521E" w:rsidRDefault="000E521E" w:rsidP="000E521E">
      <w:pPr>
        <w:pStyle w:val="a3"/>
        <w:rPr>
          <w:rFonts w:ascii="Arial" w:hAnsi="Arial" w:cs="Arial"/>
        </w:rPr>
      </w:pPr>
    </w:p>
    <w:p w:rsidR="000E521E" w:rsidRDefault="000E521E" w:rsidP="000E521E">
      <w:pPr>
        <w:pStyle w:val="a3"/>
        <w:rPr>
          <w:rFonts w:ascii="Arial" w:hAnsi="Arial" w:cs="Arial"/>
        </w:rPr>
      </w:pP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 Новотроицкого сельсовета                           Председатель Совета депутатов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Колыванского района                                               Новотроицкого сельсовета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                   Колыванского района  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Новосибирской области</w:t>
      </w:r>
    </w:p>
    <w:p w:rsidR="000E521E" w:rsidRDefault="000E521E" w:rsidP="000E521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  <w:proofErr w:type="spellStart"/>
      <w:r>
        <w:rPr>
          <w:rFonts w:ascii="Arial" w:hAnsi="Arial" w:cs="Arial"/>
        </w:rPr>
        <w:t>Г.Н.Кулипанова</w:t>
      </w:r>
      <w:proofErr w:type="spellEnd"/>
      <w:r>
        <w:rPr>
          <w:rFonts w:ascii="Arial" w:hAnsi="Arial" w:cs="Arial"/>
        </w:rPr>
        <w:t xml:space="preserve">                  _______________</w:t>
      </w:r>
      <w:proofErr w:type="spellStart"/>
      <w:r>
        <w:rPr>
          <w:rFonts w:ascii="Arial" w:hAnsi="Arial" w:cs="Arial"/>
        </w:rPr>
        <w:t>Н.П.Киселев</w:t>
      </w:r>
      <w:proofErr w:type="spellEnd"/>
      <w:r>
        <w:rPr>
          <w:rFonts w:ascii="Arial" w:hAnsi="Arial" w:cs="Arial"/>
        </w:rPr>
        <w:t xml:space="preserve">                                             </w:t>
      </w:r>
    </w:p>
    <w:p w:rsidR="000E521E" w:rsidRDefault="000E521E" w:rsidP="000E521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</w:p>
    <w:p w:rsidR="000E521E" w:rsidRDefault="000E521E" w:rsidP="000E521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Приложение №1</w:t>
      </w: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Распределение бюджетных ассигнований на 2021 год</w:t>
      </w:r>
    </w:p>
    <w:p w:rsidR="000E521E" w:rsidRDefault="000E521E" w:rsidP="000E521E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0E521E" w:rsidRDefault="000E521E" w:rsidP="000E521E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0E521E" w:rsidRDefault="000E521E" w:rsidP="000E521E">
      <w:pPr>
        <w:tabs>
          <w:tab w:val="left" w:pos="4962"/>
        </w:tabs>
        <w:jc w:val="center"/>
        <w:rPr>
          <w:rFonts w:ascii="Arial" w:hAnsi="Arial" w:cs="Arial"/>
        </w:rPr>
      </w:pPr>
    </w:p>
    <w:p w:rsidR="000E521E" w:rsidRDefault="000E521E" w:rsidP="000E521E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таблица1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3843"/>
        <w:gridCol w:w="623"/>
        <w:gridCol w:w="641"/>
        <w:gridCol w:w="1818"/>
        <w:gridCol w:w="758"/>
        <w:gridCol w:w="1966"/>
      </w:tblGrid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13772,5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val="en-US" w:eastAsia="en-US"/>
              </w:rPr>
            </w:pPr>
            <w:r>
              <w:rPr>
                <w:rFonts w:ascii="Arial" w:hAnsi="Arial" w:cs="Arial"/>
                <w:b/>
                <w:u w:val="single"/>
                <w:lang w:val="en-US" w:eastAsia="en-US"/>
              </w:rPr>
              <w:t>4913.7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Функционирование    высшего    должностного </w:t>
            </w:r>
          </w:p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740,0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>
              <w:rPr>
                <w:rFonts w:ascii="Arial" w:hAnsi="Arial" w:cs="Arial"/>
                <w:b/>
                <w:lang w:eastAsia="en-US"/>
              </w:rPr>
              <w:lastRenderedPageBreak/>
              <w:t>субъектов  Российской Федерации, местных администраций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val="en-US" w:eastAsia="en-US"/>
              </w:rPr>
            </w:pPr>
            <w:r>
              <w:rPr>
                <w:rFonts w:ascii="Arial" w:hAnsi="Arial" w:cs="Arial"/>
                <w:b/>
                <w:u w:val="single"/>
                <w:lang w:val="en-US" w:eastAsia="en-US"/>
              </w:rPr>
              <w:t>4024.4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</w:p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943,9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943,9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vertAlign w:val="superscript"/>
                <w:lang w:eastAsia="en-US"/>
              </w:rPr>
            </w:pPr>
            <w:r>
              <w:rPr>
                <w:rFonts w:ascii="Arial" w:hAnsi="Arial" w:cs="Arial"/>
                <w:u w:val="single"/>
                <w:vertAlign w:val="superscript"/>
                <w:lang w:eastAsia="en-US"/>
              </w:rPr>
              <w:t>2223,9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2223,9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30,</w:t>
            </w:r>
            <w:r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30,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30,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30,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Другие общеобразовательные вопросы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9900012080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990012080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 ,за счет средств федерального бюджета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101,5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142,2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990011010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142,2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9900011010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142,2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2466,8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9900012050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1327,9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9900012050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1327,9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1009,4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9900070760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123,0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99000</w:t>
            </w:r>
            <w:r>
              <w:rPr>
                <w:rFonts w:ascii="Arial" w:hAnsi="Arial" w:cs="Arial"/>
                <w:lang w:val="en-US" w:eastAsia="en-US"/>
              </w:rPr>
              <w:t>70760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123.0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6.5</w:t>
            </w:r>
            <w:r>
              <w:rPr>
                <w:rFonts w:ascii="Arial" w:hAnsi="Arial" w:cs="Arial"/>
                <w:lang w:eastAsia="en-US"/>
              </w:rPr>
              <w:t xml:space="preserve">        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lastRenderedPageBreak/>
              <w:t>Содержание автомобильных дорог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6.5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1171,6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940,7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230,9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230,9-9,0=221,9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230,9-9,0=221,9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4880,7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4880,7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128,8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128,8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Уплата налогов сборов и иных платежей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4317.6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4317,6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0E521E" w:rsidTr="000E521E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21E" w:rsidRDefault="000E521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</w:t>
            </w:r>
          </w:p>
        </w:tc>
      </w:tr>
    </w:tbl>
    <w:p w:rsidR="000E521E" w:rsidRDefault="000E521E" w:rsidP="000E521E">
      <w:pPr>
        <w:jc w:val="center"/>
        <w:rPr>
          <w:rFonts w:ascii="Arial" w:hAnsi="Arial" w:cs="Arial"/>
        </w:rPr>
      </w:pPr>
    </w:p>
    <w:p w:rsidR="000E521E" w:rsidRDefault="000E521E" w:rsidP="000E521E">
      <w:pPr>
        <w:jc w:val="center"/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0E521E" w:rsidRDefault="000E521E" w:rsidP="000E521E">
      <w:pPr>
        <w:rPr>
          <w:rFonts w:ascii="Arial" w:hAnsi="Arial" w:cs="Arial"/>
        </w:rPr>
      </w:pPr>
    </w:p>
    <w:p w:rsidR="00E5535E" w:rsidRDefault="00E5535E">
      <w:bookmarkStart w:id="0" w:name="_GoBack"/>
      <w:bookmarkEnd w:id="0"/>
    </w:p>
    <w:sectPr w:rsidR="00E55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21E"/>
    <w:rsid w:val="000E521E"/>
    <w:rsid w:val="00E5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92826-DF8B-4EE9-878E-B5E22327A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5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1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1634</Words>
  <Characters>9314</Characters>
  <Application>Microsoft Office Word</Application>
  <DocSecurity>0</DocSecurity>
  <Lines>77</Lines>
  <Paragraphs>21</Paragraphs>
  <ScaleCrop>false</ScaleCrop>
  <Company/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2021-10-28T07:02:00Z</dcterms:created>
  <dcterms:modified xsi:type="dcterms:W3CDTF">2021-10-28T07:02:00Z</dcterms:modified>
</cp:coreProperties>
</file>